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168" w:rsidRPr="00023E88" w:rsidRDefault="00206168" w:rsidP="00EF7FE1">
      <w:pPr>
        <w:keepNext/>
        <w:widowControl w:val="0"/>
        <w:suppressAutoHyphens/>
        <w:autoSpaceDE w:val="0"/>
        <w:spacing w:after="120" w:line="20" w:lineRule="atLeast"/>
        <w:jc w:val="center"/>
        <w:outlineLvl w:val="3"/>
        <w:rPr>
          <w:rFonts w:ascii="Times New Roman" w:eastAsia="Times New Roman" w:hAnsi="Times New Roman"/>
          <w:b/>
          <w:bCs/>
          <w:caps/>
          <w:color w:val="000000"/>
        </w:rPr>
      </w:pPr>
      <w:r w:rsidRPr="00023E88">
        <w:rPr>
          <w:rFonts w:ascii="Times New Roman" w:eastAsia="Times New Roman" w:hAnsi="Times New Roman"/>
          <w:b/>
          <w:bCs/>
          <w:caps/>
          <w:color w:val="000000"/>
        </w:rPr>
        <w:t>IEPIRKUMA</w:t>
      </w:r>
    </w:p>
    <w:p w:rsidR="00206168" w:rsidRPr="00023E88" w:rsidRDefault="00206168" w:rsidP="00EF7FE1">
      <w:pPr>
        <w:spacing w:after="0" w:line="20" w:lineRule="atLeast"/>
        <w:jc w:val="center"/>
        <w:rPr>
          <w:rFonts w:ascii="Times New Roman" w:eastAsia="Times New Roman" w:hAnsi="Times New Roman"/>
          <w:b/>
          <w:bCs/>
          <w:lang w:eastAsia="ar-SA"/>
        </w:rPr>
      </w:pPr>
      <w:r w:rsidRPr="00023E88">
        <w:rPr>
          <w:rFonts w:ascii="Times New Roman" w:eastAsia="Times New Roman" w:hAnsi="Times New Roman"/>
          <w:b/>
          <w:bCs/>
          <w:lang w:eastAsia="ar-SA"/>
        </w:rPr>
        <w:t>“</w:t>
      </w:r>
      <w:r w:rsidR="00FA4FF4" w:rsidRPr="00FA4FF4">
        <w:rPr>
          <w:rFonts w:ascii="Times New Roman" w:eastAsia="Times New Roman" w:hAnsi="Times New Roman"/>
          <w:b/>
          <w:bCs/>
        </w:rPr>
        <w:t>Videonovērošanas sistēmas paplašināšanas ierīkošanas darbi Daugavpils pilsētā</w:t>
      </w:r>
      <w:r w:rsidRPr="00023E88">
        <w:rPr>
          <w:rFonts w:ascii="Times New Roman" w:eastAsia="Times New Roman" w:hAnsi="Times New Roman"/>
          <w:b/>
          <w:bCs/>
          <w:lang w:eastAsia="ar-SA"/>
        </w:rPr>
        <w:t>”</w:t>
      </w:r>
    </w:p>
    <w:p w:rsidR="00206168" w:rsidRPr="00023E88" w:rsidRDefault="00FA4FF4" w:rsidP="00EF7FE1">
      <w:pPr>
        <w:spacing w:after="120" w:line="20" w:lineRule="atLeast"/>
        <w:jc w:val="center"/>
        <w:rPr>
          <w:rFonts w:ascii="Times New Roman" w:eastAsia="Times New Roman" w:hAnsi="Times New Roman"/>
          <w:b/>
          <w:bCs/>
          <w:color w:val="000000"/>
          <w:lang w:eastAsia="ar-SA"/>
        </w:rPr>
      </w:pPr>
      <w:r>
        <w:rPr>
          <w:rFonts w:ascii="Times New Roman" w:eastAsia="Times New Roman" w:hAnsi="Times New Roman"/>
          <w:b/>
          <w:bCs/>
          <w:lang w:eastAsia="ar-SA"/>
        </w:rPr>
        <w:t>identifikācijas Nr.DPD 2016/76</w:t>
      </w:r>
    </w:p>
    <w:p w:rsidR="00206168" w:rsidRPr="00023E88" w:rsidRDefault="002D18FA" w:rsidP="00EF7FE1">
      <w:pPr>
        <w:spacing w:after="120" w:line="20" w:lineRule="atLeast"/>
        <w:jc w:val="center"/>
        <w:rPr>
          <w:rFonts w:ascii="Times New Roman" w:hAnsi="Times New Roman"/>
          <w:b/>
        </w:rPr>
      </w:pPr>
      <w:r w:rsidRPr="00023E88">
        <w:rPr>
          <w:rFonts w:ascii="Times New Roman" w:hAnsi="Times New Roman"/>
          <w:b/>
        </w:rPr>
        <w:t>NOLIKUMA SKAIDROJUMI NR.1</w:t>
      </w:r>
    </w:p>
    <w:p w:rsidR="00F27634" w:rsidRPr="00023E88" w:rsidRDefault="00F27634" w:rsidP="00EF7FE1">
      <w:pPr>
        <w:spacing w:after="120" w:line="20" w:lineRule="atLeast"/>
        <w:jc w:val="center"/>
        <w:rPr>
          <w:rFonts w:ascii="Times New Roman" w:hAnsi="Times New Roman"/>
          <w:b/>
        </w:rPr>
      </w:pPr>
    </w:p>
    <w:p w:rsidR="00F27634" w:rsidRDefault="004D3D24" w:rsidP="00EF7FE1">
      <w:pPr>
        <w:tabs>
          <w:tab w:val="left" w:pos="709"/>
        </w:tabs>
        <w:spacing w:after="120" w:line="20" w:lineRule="atLeast"/>
        <w:ind w:firstLine="426"/>
        <w:jc w:val="both"/>
        <w:rPr>
          <w:rFonts w:ascii="Times New Roman" w:hAnsi="Times New Roman"/>
        </w:rPr>
      </w:pPr>
      <w:r w:rsidRPr="00023E88">
        <w:rPr>
          <w:rFonts w:ascii="Times New Roman" w:hAnsi="Times New Roman"/>
        </w:rPr>
        <w:t>Daugavpils pilsētas dome</w:t>
      </w:r>
      <w:r w:rsidR="00523661" w:rsidRPr="00023E88">
        <w:rPr>
          <w:rFonts w:ascii="Times New Roman" w:hAnsi="Times New Roman"/>
        </w:rPr>
        <w:t>s</w:t>
      </w:r>
      <w:r w:rsidR="00F27634" w:rsidRPr="00023E88">
        <w:rPr>
          <w:rFonts w:ascii="Times New Roman" w:hAnsi="Times New Roman"/>
        </w:rPr>
        <w:t xml:space="preserve"> iepirk</w:t>
      </w:r>
      <w:r w:rsidR="00523661" w:rsidRPr="00023E88">
        <w:rPr>
          <w:rFonts w:ascii="Times New Roman" w:hAnsi="Times New Roman"/>
        </w:rPr>
        <w:t>uma</w:t>
      </w:r>
      <w:r w:rsidR="007334C4" w:rsidRPr="00023E88">
        <w:rPr>
          <w:rFonts w:ascii="Times New Roman" w:hAnsi="Times New Roman"/>
        </w:rPr>
        <w:t xml:space="preserve"> komisija</w:t>
      </w:r>
      <w:r w:rsidR="00523661" w:rsidRPr="00023E88">
        <w:rPr>
          <w:rFonts w:ascii="Times New Roman" w:hAnsi="Times New Roman"/>
        </w:rPr>
        <w:t xml:space="preserve"> (turpmāk – </w:t>
      </w:r>
      <w:r w:rsidR="002D18FA" w:rsidRPr="00023E88">
        <w:rPr>
          <w:rFonts w:ascii="Times New Roman" w:hAnsi="Times New Roman"/>
        </w:rPr>
        <w:t xml:space="preserve">Iepirkuma </w:t>
      </w:r>
      <w:r w:rsidR="00EF7FE1">
        <w:rPr>
          <w:rFonts w:ascii="Times New Roman" w:hAnsi="Times New Roman"/>
        </w:rPr>
        <w:t xml:space="preserve">komisija) 2016.gada </w:t>
      </w:r>
      <w:r w:rsidR="00FA4FF4">
        <w:rPr>
          <w:rFonts w:ascii="Times New Roman" w:hAnsi="Times New Roman"/>
        </w:rPr>
        <w:t>11.jūlija</w:t>
      </w:r>
      <w:r w:rsidRPr="00023E88">
        <w:rPr>
          <w:rFonts w:ascii="Times New Roman" w:hAnsi="Times New Roman"/>
        </w:rPr>
        <w:t xml:space="preserve"> sēdē (protokols N</w:t>
      </w:r>
      <w:r w:rsidR="002D18FA" w:rsidRPr="00023E88">
        <w:rPr>
          <w:rFonts w:ascii="Times New Roman" w:hAnsi="Times New Roman"/>
        </w:rPr>
        <w:t>r.2</w:t>
      </w:r>
      <w:r w:rsidR="00FA4FF4">
        <w:rPr>
          <w:rFonts w:ascii="Times New Roman" w:hAnsi="Times New Roman"/>
        </w:rPr>
        <w:t>) ir izskatījusi ieinteresēto pretendentu</w:t>
      </w:r>
      <w:r w:rsidR="00F27634" w:rsidRPr="00023E88">
        <w:rPr>
          <w:rFonts w:ascii="Times New Roman" w:hAnsi="Times New Roman"/>
        </w:rPr>
        <w:t xml:space="preserve"> </w:t>
      </w:r>
      <w:r w:rsidR="00206168" w:rsidRPr="00023E88">
        <w:rPr>
          <w:rFonts w:ascii="Times New Roman" w:hAnsi="Times New Roman"/>
        </w:rPr>
        <w:t>uz</w:t>
      </w:r>
      <w:r w:rsidR="00523661" w:rsidRPr="00023E88">
        <w:rPr>
          <w:rFonts w:ascii="Times New Roman" w:hAnsi="Times New Roman"/>
        </w:rPr>
        <w:t xml:space="preserve"> </w:t>
      </w:r>
      <w:r w:rsidR="00206168" w:rsidRPr="00023E88">
        <w:rPr>
          <w:rFonts w:ascii="Times New Roman" w:hAnsi="Times New Roman"/>
        </w:rPr>
        <w:t>e-pastu</w:t>
      </w:r>
      <w:r w:rsidR="00FA4FF4">
        <w:rPr>
          <w:rFonts w:ascii="Times New Roman" w:hAnsi="Times New Roman"/>
        </w:rPr>
        <w:t xml:space="preserve"> nosūtītās vēstules</w:t>
      </w:r>
      <w:r w:rsidR="00F27634" w:rsidRPr="00023E88">
        <w:rPr>
          <w:rFonts w:ascii="Times New Roman" w:hAnsi="Times New Roman"/>
        </w:rPr>
        <w:t xml:space="preserve"> </w:t>
      </w:r>
      <w:r w:rsidR="00FA4FF4">
        <w:rPr>
          <w:rFonts w:ascii="Times New Roman" w:hAnsi="Times New Roman"/>
        </w:rPr>
        <w:t>ar uzdotajiem jautājumiem uz kuriem</w:t>
      </w:r>
      <w:r w:rsidR="00523661" w:rsidRPr="00023E88">
        <w:rPr>
          <w:rFonts w:ascii="Times New Roman" w:hAnsi="Times New Roman"/>
        </w:rPr>
        <w:t xml:space="preserve"> Iep</w:t>
      </w:r>
      <w:r w:rsidR="00FA4FF4">
        <w:rPr>
          <w:rFonts w:ascii="Times New Roman" w:hAnsi="Times New Roman"/>
        </w:rPr>
        <w:t>irkuma komisija sniedz sekojošas atbildes</w:t>
      </w:r>
      <w:r w:rsidR="00523661" w:rsidRPr="00023E88">
        <w:rPr>
          <w:rFonts w:ascii="Times New Roman" w:hAnsi="Times New Roman"/>
        </w:rPr>
        <w:t>.</w:t>
      </w:r>
    </w:p>
    <w:p w:rsidR="00FA4FF4" w:rsidRDefault="00FA4FF4" w:rsidP="00FA4FF4">
      <w:pPr>
        <w:spacing w:after="120" w:line="20" w:lineRule="atLeast"/>
        <w:ind w:firstLine="426"/>
        <w:jc w:val="both"/>
        <w:rPr>
          <w:rFonts w:ascii="Times New Roman" w:hAnsi="Times New Roman"/>
          <w:b/>
        </w:rPr>
      </w:pPr>
      <w:r>
        <w:rPr>
          <w:rFonts w:ascii="Times New Roman" w:hAnsi="Times New Roman"/>
          <w:b/>
        </w:rPr>
        <w:t>1</w:t>
      </w:r>
      <w:r w:rsidRPr="00FA4FF4">
        <w:rPr>
          <w:rFonts w:ascii="Times New Roman" w:hAnsi="Times New Roman"/>
          <w:b/>
        </w:rPr>
        <w:t>.jautājums:</w:t>
      </w:r>
    </w:p>
    <w:p w:rsidR="00131383" w:rsidRPr="00131383" w:rsidRDefault="00131383" w:rsidP="00131383">
      <w:pPr>
        <w:spacing w:after="120" w:line="20" w:lineRule="atLeast"/>
        <w:ind w:firstLine="426"/>
        <w:jc w:val="both"/>
        <w:rPr>
          <w:rFonts w:ascii="Times New Roman" w:hAnsi="Times New Roman"/>
        </w:rPr>
      </w:pPr>
      <w:r w:rsidRPr="00131383">
        <w:rPr>
          <w:rFonts w:ascii="Times New Roman" w:hAnsi="Times New Roman"/>
        </w:rPr>
        <w:t>Lūdzam precizēt pozīcijas</w:t>
      </w:r>
      <w:r>
        <w:rPr>
          <w:rFonts w:ascii="Times New Roman" w:hAnsi="Times New Roman"/>
        </w:rPr>
        <w:t>:</w:t>
      </w:r>
    </w:p>
    <w:p w:rsidR="00131383" w:rsidRPr="00131383" w:rsidRDefault="00131383" w:rsidP="00131383">
      <w:pPr>
        <w:spacing w:after="120" w:line="20" w:lineRule="atLeast"/>
        <w:ind w:firstLine="426"/>
        <w:jc w:val="both"/>
        <w:rPr>
          <w:rFonts w:ascii="Times New Roman" w:hAnsi="Times New Roman"/>
        </w:rPr>
      </w:pPr>
      <w:r>
        <w:rPr>
          <w:rFonts w:ascii="Times New Roman" w:hAnsi="Times New Roman"/>
        </w:rPr>
        <w:t>40.</w:t>
      </w:r>
      <w:r w:rsidRPr="00131383">
        <w:rPr>
          <w:rFonts w:ascii="Times New Roman" w:hAnsi="Times New Roman"/>
        </w:rPr>
        <w:t>Kabeļu kanalizācijas aka        gab     8</w:t>
      </w:r>
    </w:p>
    <w:p w:rsidR="00131383" w:rsidRPr="00131383" w:rsidRDefault="00131383" w:rsidP="00131383">
      <w:pPr>
        <w:spacing w:after="120" w:line="20" w:lineRule="atLeast"/>
        <w:ind w:firstLine="426"/>
        <w:jc w:val="both"/>
        <w:rPr>
          <w:rFonts w:ascii="Times New Roman" w:hAnsi="Times New Roman"/>
          <w:lang w:val="en-US"/>
        </w:rPr>
      </w:pPr>
      <w:r w:rsidRPr="00131383">
        <w:rPr>
          <w:rFonts w:ascii="Times New Roman" w:hAnsi="Times New Roman"/>
          <w:lang w:val="en-US"/>
        </w:rPr>
        <w:t>41</w:t>
      </w:r>
      <w:r>
        <w:rPr>
          <w:rFonts w:ascii="Times New Roman" w:hAnsi="Times New Roman"/>
          <w:lang w:val="en-US"/>
        </w:rPr>
        <w:t>.</w:t>
      </w:r>
      <w:r w:rsidRPr="00131383">
        <w:rPr>
          <w:rFonts w:ascii="Times New Roman" w:hAnsi="Times New Roman"/>
          <w:lang w:val="en-US"/>
        </w:rPr>
        <w:t>Kabeļu kanalizācijas akas dz/betona riņķis      gab     8</w:t>
      </w:r>
    </w:p>
    <w:p w:rsidR="00131383" w:rsidRPr="00FA4FF4" w:rsidRDefault="00131383" w:rsidP="00131383">
      <w:pPr>
        <w:spacing w:after="120" w:line="20" w:lineRule="atLeast"/>
        <w:ind w:firstLine="426"/>
        <w:jc w:val="both"/>
        <w:rPr>
          <w:rFonts w:ascii="Times New Roman" w:hAnsi="Times New Roman"/>
        </w:rPr>
      </w:pPr>
      <w:r w:rsidRPr="00131383">
        <w:rPr>
          <w:rFonts w:ascii="Times New Roman" w:hAnsi="Times New Roman"/>
          <w:lang w:val="en-US"/>
        </w:rPr>
        <w:t>42</w:t>
      </w:r>
      <w:r>
        <w:rPr>
          <w:rFonts w:ascii="Times New Roman" w:hAnsi="Times New Roman"/>
          <w:lang w:val="en-US"/>
        </w:rPr>
        <w:t>.</w:t>
      </w:r>
      <w:r w:rsidRPr="00131383">
        <w:rPr>
          <w:rFonts w:ascii="Times New Roman" w:hAnsi="Times New Roman"/>
          <w:lang w:val="en-US"/>
        </w:rPr>
        <w:t>Kabeļu kanalizācijas akas lūka, krāsa melna     gab     8</w:t>
      </w:r>
      <w:r>
        <w:rPr>
          <w:rFonts w:ascii="Times New Roman" w:hAnsi="Times New Roman"/>
          <w:lang w:val="en-US"/>
        </w:rPr>
        <w:t>.</w:t>
      </w:r>
    </w:p>
    <w:p w:rsidR="00131383" w:rsidRPr="00131383" w:rsidRDefault="00131383" w:rsidP="00131383">
      <w:pPr>
        <w:spacing w:after="120" w:line="20" w:lineRule="atLeast"/>
        <w:ind w:firstLine="426"/>
        <w:jc w:val="both"/>
        <w:rPr>
          <w:rFonts w:ascii="Times New Roman" w:hAnsi="Times New Roman"/>
        </w:rPr>
      </w:pPr>
      <w:r w:rsidRPr="00131383">
        <w:rPr>
          <w:rFonts w:ascii="Times New Roman" w:hAnsi="Times New Roman"/>
        </w:rPr>
        <w:t>Kādi ir kabeļu kanalizācijas akas izmēri?</w:t>
      </w:r>
      <w:r>
        <w:rPr>
          <w:rFonts w:ascii="Times New Roman" w:hAnsi="Times New Roman"/>
        </w:rPr>
        <w:t xml:space="preserve"> </w:t>
      </w:r>
      <w:r w:rsidRPr="00131383">
        <w:rPr>
          <w:rFonts w:ascii="Times New Roman" w:hAnsi="Times New Roman"/>
        </w:rPr>
        <w:t>Ir iespējams izmantot šādu: Elektrokabeļu un komunikāciju aka (PEH) D=896/800mm H=650mm?</w:t>
      </w:r>
    </w:p>
    <w:p w:rsidR="00131383" w:rsidRPr="00FA4FF4" w:rsidRDefault="00131383" w:rsidP="00131383">
      <w:pPr>
        <w:spacing w:after="120" w:line="20" w:lineRule="atLeast"/>
        <w:ind w:firstLine="426"/>
        <w:jc w:val="both"/>
        <w:rPr>
          <w:rFonts w:ascii="Times New Roman" w:hAnsi="Times New Roman"/>
          <w:b/>
          <w:bCs/>
        </w:rPr>
      </w:pPr>
      <w:r w:rsidRPr="00FA4FF4">
        <w:rPr>
          <w:rFonts w:ascii="Times New Roman" w:hAnsi="Times New Roman"/>
          <w:b/>
        </w:rPr>
        <w:t>Atbilde:</w:t>
      </w:r>
    </w:p>
    <w:p w:rsidR="00131383" w:rsidRPr="00FA4FF4" w:rsidRDefault="008A41AC" w:rsidP="00131383">
      <w:pPr>
        <w:spacing w:after="120" w:line="20" w:lineRule="atLeast"/>
        <w:ind w:firstLine="426"/>
        <w:jc w:val="both"/>
        <w:rPr>
          <w:rFonts w:ascii="Times New Roman" w:hAnsi="Times New Roman"/>
        </w:rPr>
      </w:pPr>
      <w:r>
        <w:rPr>
          <w:rFonts w:ascii="Times New Roman" w:hAnsi="Times New Roman"/>
        </w:rPr>
        <w:t>Jā</w:t>
      </w:r>
      <w:r w:rsidRPr="008A41AC">
        <w:rPr>
          <w:rFonts w:ascii="Times New Roman" w:hAnsi="Times New Roman"/>
        </w:rPr>
        <w:t>, var izmantot “Elektrokabeļu un komunikāciju aka (PEH) D=896/800mm H=650mm”.</w:t>
      </w:r>
    </w:p>
    <w:p w:rsidR="00FA4FF4" w:rsidRPr="00FA4FF4" w:rsidRDefault="00096A05" w:rsidP="00FA4FF4">
      <w:pPr>
        <w:spacing w:after="120" w:line="20" w:lineRule="atLeast"/>
        <w:ind w:firstLine="426"/>
        <w:jc w:val="both"/>
        <w:rPr>
          <w:rFonts w:ascii="Times New Roman" w:hAnsi="Times New Roman"/>
          <w:b/>
        </w:rPr>
      </w:pPr>
      <w:r>
        <w:rPr>
          <w:rFonts w:ascii="Times New Roman" w:hAnsi="Times New Roman"/>
          <w:b/>
        </w:rPr>
        <w:t>2</w:t>
      </w:r>
      <w:r w:rsidR="00FA4FF4" w:rsidRPr="00FA4FF4">
        <w:rPr>
          <w:rFonts w:ascii="Times New Roman" w:hAnsi="Times New Roman"/>
          <w:b/>
        </w:rPr>
        <w:t>.jautājums:</w:t>
      </w:r>
    </w:p>
    <w:p w:rsidR="00F42AD2" w:rsidRPr="008A41AC" w:rsidRDefault="00F42AD2" w:rsidP="00F42AD2">
      <w:pPr>
        <w:spacing w:after="120" w:line="20" w:lineRule="atLeast"/>
        <w:ind w:firstLine="426"/>
        <w:jc w:val="both"/>
        <w:rPr>
          <w:rFonts w:ascii="Times New Roman" w:hAnsi="Times New Roman"/>
          <w:lang w:val="en-US"/>
        </w:rPr>
      </w:pPr>
      <w:r w:rsidRPr="008A41AC">
        <w:rPr>
          <w:rFonts w:ascii="Times New Roman" w:hAnsi="Times New Roman"/>
          <w:lang w:val="en-US"/>
        </w:rPr>
        <w:t>37.Parka balsts konisks cinkots H=6,5m     gab     1. Citi  stabi  parkā  ir  krāsoti RAL7035. Šo stabu arī vajag krāsot RAL7035?</w:t>
      </w:r>
    </w:p>
    <w:p w:rsidR="00F42AD2" w:rsidRPr="00FA4FF4" w:rsidRDefault="00F42AD2" w:rsidP="00F42AD2">
      <w:pPr>
        <w:spacing w:after="120" w:line="20" w:lineRule="atLeast"/>
        <w:ind w:firstLine="426"/>
        <w:jc w:val="both"/>
        <w:rPr>
          <w:rFonts w:ascii="Times New Roman" w:hAnsi="Times New Roman"/>
          <w:b/>
          <w:bCs/>
        </w:rPr>
      </w:pPr>
      <w:r w:rsidRPr="00FA4FF4">
        <w:rPr>
          <w:rFonts w:ascii="Times New Roman" w:hAnsi="Times New Roman"/>
          <w:b/>
        </w:rPr>
        <w:t>Atbilde:</w:t>
      </w:r>
    </w:p>
    <w:p w:rsidR="00F42AD2" w:rsidRPr="00F42AD2" w:rsidRDefault="008A41AC" w:rsidP="00FA4FF4">
      <w:pPr>
        <w:spacing w:after="120" w:line="20" w:lineRule="atLeast"/>
        <w:ind w:firstLine="426"/>
        <w:jc w:val="both"/>
        <w:rPr>
          <w:rFonts w:ascii="Times New Roman" w:hAnsi="Times New Roman"/>
        </w:rPr>
      </w:pPr>
      <w:r>
        <w:rPr>
          <w:rFonts w:ascii="Times New Roman" w:hAnsi="Times New Roman"/>
        </w:rPr>
        <w:t>Jā, š</w:t>
      </w:r>
      <w:r w:rsidR="00F42AD2">
        <w:rPr>
          <w:rFonts w:ascii="Times New Roman" w:hAnsi="Times New Roman"/>
        </w:rPr>
        <w:t>o stabu vajag krā</w:t>
      </w:r>
      <w:r w:rsidR="00F42AD2" w:rsidRPr="00F42AD2">
        <w:rPr>
          <w:rFonts w:ascii="Times New Roman" w:hAnsi="Times New Roman"/>
        </w:rPr>
        <w:t>sot RAL7035.</w:t>
      </w:r>
    </w:p>
    <w:p w:rsidR="00FA4FF4" w:rsidRPr="00FA4FF4" w:rsidRDefault="00096A05" w:rsidP="00FA4FF4">
      <w:pPr>
        <w:spacing w:after="120" w:line="20" w:lineRule="atLeast"/>
        <w:ind w:firstLine="426"/>
        <w:jc w:val="both"/>
        <w:rPr>
          <w:rFonts w:ascii="Times New Roman" w:hAnsi="Times New Roman"/>
          <w:b/>
        </w:rPr>
      </w:pPr>
      <w:r>
        <w:rPr>
          <w:rFonts w:ascii="Times New Roman" w:hAnsi="Times New Roman"/>
          <w:b/>
        </w:rPr>
        <w:t>3</w:t>
      </w:r>
      <w:r w:rsidR="00FA4FF4" w:rsidRPr="00FA4FF4">
        <w:rPr>
          <w:rFonts w:ascii="Times New Roman" w:hAnsi="Times New Roman"/>
          <w:b/>
        </w:rPr>
        <w:t>.jautājums:</w:t>
      </w:r>
    </w:p>
    <w:p w:rsidR="00FA4FF4" w:rsidRPr="00FA4FF4" w:rsidRDefault="00FA4FF4" w:rsidP="00FA4FF4">
      <w:pPr>
        <w:spacing w:after="120" w:line="20" w:lineRule="atLeast"/>
        <w:ind w:firstLine="426"/>
        <w:jc w:val="both"/>
        <w:rPr>
          <w:rFonts w:ascii="Times New Roman" w:hAnsi="Times New Roman"/>
          <w:bCs/>
        </w:rPr>
      </w:pPr>
      <w:r w:rsidRPr="00FA4FF4">
        <w:rPr>
          <w:rFonts w:ascii="Times New Roman" w:hAnsi="Times New Roman"/>
          <w:bCs/>
        </w:rPr>
        <w:t xml:space="preserve">Kādas kvalifikācijas prasības Pasūtītājs izvirzīs Pretendenta speciālistam, piekļuves nodrošināšanai pie esošiem serveriem, un kā tiks sadalīta atbildība par esošo serveru korektu funkcionēšanu to iestatīšanas procesā? </w:t>
      </w:r>
    </w:p>
    <w:p w:rsidR="00FA4FF4" w:rsidRPr="00FA4FF4" w:rsidRDefault="00FA4FF4" w:rsidP="00FA4FF4">
      <w:pPr>
        <w:spacing w:after="120" w:line="20" w:lineRule="atLeast"/>
        <w:ind w:firstLine="426"/>
        <w:jc w:val="both"/>
        <w:rPr>
          <w:rFonts w:ascii="Times New Roman" w:hAnsi="Times New Roman"/>
          <w:b/>
          <w:bCs/>
        </w:rPr>
      </w:pPr>
      <w:r w:rsidRPr="00FA4FF4">
        <w:rPr>
          <w:rFonts w:ascii="Times New Roman" w:hAnsi="Times New Roman"/>
          <w:b/>
        </w:rPr>
        <w:t>Atbilde:</w:t>
      </w:r>
    </w:p>
    <w:p w:rsidR="00FA4FF4" w:rsidRPr="00FA4FF4" w:rsidRDefault="00FA4FF4" w:rsidP="00FA4FF4">
      <w:pPr>
        <w:spacing w:after="120" w:line="20" w:lineRule="atLeast"/>
        <w:ind w:firstLine="426"/>
        <w:jc w:val="both"/>
        <w:rPr>
          <w:rFonts w:ascii="Times New Roman" w:hAnsi="Times New Roman"/>
        </w:rPr>
      </w:pPr>
      <w:r w:rsidRPr="00FA4FF4">
        <w:rPr>
          <w:rFonts w:ascii="Times New Roman" w:hAnsi="Times New Roman"/>
        </w:rPr>
        <w:t>Atbilstoši Iepirkuma nolikumam atsevišķas prasības speciālistam, kas veiks piekļuves nodrošināšanu esošie</w:t>
      </w:r>
      <w:r w:rsidR="007A73B4">
        <w:rPr>
          <w:rFonts w:ascii="Times New Roman" w:hAnsi="Times New Roman"/>
        </w:rPr>
        <w:t>m serveriem, netiek izvirzītas. Vienlaikus pretendents, kuram tiks piešķirtas līguma slēgšanas tiesības, līguma izpildes laikā būs pilnībā atbildīgs par esošo serveru korektu funkcionēšanu to iestatīšanas procesā.</w:t>
      </w:r>
    </w:p>
    <w:p w:rsidR="00FA4FF4" w:rsidRPr="00FA4FF4" w:rsidRDefault="00096A05" w:rsidP="00FA4FF4">
      <w:pPr>
        <w:spacing w:after="120" w:line="20" w:lineRule="atLeast"/>
        <w:ind w:firstLine="426"/>
        <w:jc w:val="both"/>
        <w:rPr>
          <w:rFonts w:ascii="Times New Roman" w:hAnsi="Times New Roman"/>
          <w:b/>
        </w:rPr>
      </w:pPr>
      <w:r>
        <w:rPr>
          <w:rFonts w:ascii="Times New Roman" w:hAnsi="Times New Roman"/>
          <w:b/>
        </w:rPr>
        <w:t>4</w:t>
      </w:r>
      <w:r w:rsidR="00FA4FF4" w:rsidRPr="00FA4FF4">
        <w:rPr>
          <w:rFonts w:ascii="Times New Roman" w:hAnsi="Times New Roman"/>
          <w:b/>
        </w:rPr>
        <w:t>.jautājums:</w:t>
      </w:r>
    </w:p>
    <w:p w:rsidR="00FA4FF4" w:rsidRPr="00FA4FF4" w:rsidRDefault="00FA4FF4" w:rsidP="00FA4FF4">
      <w:pPr>
        <w:spacing w:after="120" w:line="20" w:lineRule="atLeast"/>
        <w:ind w:firstLine="426"/>
        <w:jc w:val="both"/>
        <w:rPr>
          <w:rFonts w:ascii="Times New Roman" w:hAnsi="Times New Roman"/>
          <w:bCs/>
        </w:rPr>
      </w:pPr>
      <w:r w:rsidRPr="00FA4FF4">
        <w:rPr>
          <w:rFonts w:ascii="Times New Roman" w:hAnsi="Times New Roman"/>
          <w:bCs/>
        </w:rPr>
        <w:t xml:space="preserve">Dotā iepirkumā ir noteiktas prasības atbildīgajam būvdarbu vadītājam – spēkā esošs būvprakses sertifikāts elektroietaišu izbūves darbu vadīšanā līdz 1kV. Savukārt tehniskā specifikācijā ir darbu kopums, kurus reglamentē MK noteikumi Nr.501 “Elektronisko sakaru tīklu ierīkošanas, būvniecības un uzraudzības kārtība”. Vai šo darbu veikšanai ir nepieciešams sertificēts elektronisko sakaru sistēmu un tīklu būvdarbu vadītājs? </w:t>
      </w:r>
    </w:p>
    <w:p w:rsidR="00FA4FF4" w:rsidRPr="00FA4FF4" w:rsidRDefault="00FA4FF4" w:rsidP="00FA4FF4">
      <w:pPr>
        <w:spacing w:after="120" w:line="20" w:lineRule="atLeast"/>
        <w:ind w:firstLine="426"/>
        <w:jc w:val="both"/>
        <w:rPr>
          <w:rFonts w:ascii="Times New Roman" w:hAnsi="Times New Roman"/>
          <w:b/>
          <w:bCs/>
        </w:rPr>
      </w:pPr>
      <w:r w:rsidRPr="00FA4FF4">
        <w:rPr>
          <w:rFonts w:ascii="Times New Roman" w:hAnsi="Times New Roman"/>
          <w:b/>
        </w:rPr>
        <w:t>Atbilde:</w:t>
      </w:r>
    </w:p>
    <w:p w:rsidR="00023E88" w:rsidRPr="00296D4E" w:rsidRDefault="00FA4FF4" w:rsidP="00FA4FF4">
      <w:pPr>
        <w:spacing w:after="120" w:line="20" w:lineRule="atLeast"/>
        <w:ind w:firstLine="426"/>
        <w:jc w:val="both"/>
        <w:rPr>
          <w:rFonts w:ascii="Times New Roman" w:hAnsi="Times New Roman"/>
        </w:rPr>
      </w:pPr>
      <w:r w:rsidRPr="00FA4FF4">
        <w:rPr>
          <w:rFonts w:ascii="Times New Roman" w:hAnsi="Times New Roman"/>
        </w:rPr>
        <w:t>Iepirkuma nolikumā ir ietvertas pasūtītāja noteiktās minimālās prasības pretendentam, lai tas varētu piedalīties</w:t>
      </w:r>
      <w:r w:rsidR="006C7C8A">
        <w:rPr>
          <w:rFonts w:ascii="Times New Roman" w:hAnsi="Times New Roman"/>
        </w:rPr>
        <w:t xml:space="preserve"> iepirkumā</w:t>
      </w:r>
      <w:r w:rsidRPr="00FA4FF4">
        <w:rPr>
          <w:rFonts w:ascii="Times New Roman" w:hAnsi="Times New Roman"/>
        </w:rPr>
        <w:t xml:space="preserve"> un saņemt līguma slēgšanas tiesības. Vienlaikus pretendenta pienākums</w:t>
      </w:r>
      <w:r w:rsidR="006C7C8A">
        <w:rPr>
          <w:rFonts w:ascii="Times New Roman" w:hAnsi="Times New Roman"/>
        </w:rPr>
        <w:t xml:space="preserve"> ir</w:t>
      </w:r>
      <w:bookmarkStart w:id="0" w:name="_GoBack"/>
      <w:bookmarkEnd w:id="0"/>
      <w:r w:rsidRPr="00FA4FF4">
        <w:rPr>
          <w:rFonts w:ascii="Times New Roman" w:hAnsi="Times New Roman"/>
        </w:rPr>
        <w:t xml:space="preserve"> iesniegt piedāvājumu atbilstoši </w:t>
      </w:r>
      <w:r w:rsidR="006C7C8A">
        <w:rPr>
          <w:rFonts w:ascii="Times New Roman" w:hAnsi="Times New Roman"/>
        </w:rPr>
        <w:t xml:space="preserve">iepirkuma </w:t>
      </w:r>
      <w:r w:rsidRPr="00FA4FF4">
        <w:rPr>
          <w:rFonts w:ascii="Times New Roman" w:hAnsi="Times New Roman"/>
        </w:rPr>
        <w:t>nolikuma prasībām un</w:t>
      </w:r>
      <w:r w:rsidR="006C7C8A">
        <w:rPr>
          <w:rFonts w:ascii="Times New Roman" w:hAnsi="Times New Roman"/>
        </w:rPr>
        <w:t>, ja tam tiks piešķirtas līguma slēgšanas tiesības, veikt tehniskajā specifikācijā</w:t>
      </w:r>
      <w:r w:rsidRPr="00FA4FF4">
        <w:rPr>
          <w:rFonts w:ascii="Times New Roman" w:hAnsi="Times New Roman"/>
        </w:rPr>
        <w:t xml:space="preserve"> noteiktos darbus atbilstoši spēkā esošo normatīvos aktu prasībām. </w:t>
      </w:r>
      <w:r w:rsidRPr="00FA4FF4">
        <w:rPr>
          <w:rFonts w:ascii="Times New Roman" w:hAnsi="Times New Roman"/>
          <w:bCs/>
        </w:rPr>
        <w:t>Pretendentam savā piedāvājumā ir jāietver visas izmaksas, kas rodas pretendentam, lai pilnīgi un pienācīgā kvalitātē v</w:t>
      </w:r>
      <w:r w:rsidR="006C7C8A">
        <w:rPr>
          <w:rFonts w:ascii="Times New Roman" w:hAnsi="Times New Roman"/>
          <w:bCs/>
        </w:rPr>
        <w:t>eiktu tehniskajā specifikācijā</w:t>
      </w:r>
      <w:r w:rsidRPr="00FA4FF4">
        <w:rPr>
          <w:rFonts w:ascii="Times New Roman" w:hAnsi="Times New Roman"/>
          <w:bCs/>
        </w:rPr>
        <w:t xml:space="preserve"> minētos darbus.</w:t>
      </w:r>
    </w:p>
    <w:p w:rsidR="006E7637" w:rsidRDefault="006E7637" w:rsidP="00EF7FE1">
      <w:pPr>
        <w:tabs>
          <w:tab w:val="left" w:pos="709"/>
        </w:tabs>
        <w:spacing w:after="120" w:line="240" w:lineRule="auto"/>
        <w:jc w:val="both"/>
        <w:rPr>
          <w:rFonts w:ascii="Times New Roman" w:hAnsi="Times New Roman"/>
        </w:rPr>
      </w:pPr>
    </w:p>
    <w:p w:rsidR="007334C4" w:rsidRPr="00023E88" w:rsidRDefault="007334C4" w:rsidP="007334C4">
      <w:pPr>
        <w:spacing w:after="0" w:line="240" w:lineRule="auto"/>
        <w:rPr>
          <w:rFonts w:ascii="Times New Roman" w:eastAsia="Times New Roman" w:hAnsi="Times New Roman"/>
          <w:bCs/>
        </w:rPr>
      </w:pPr>
      <w:r w:rsidRPr="00023E88">
        <w:rPr>
          <w:rFonts w:ascii="Times New Roman" w:eastAsia="Times New Roman" w:hAnsi="Times New Roman"/>
          <w:bCs/>
        </w:rPr>
        <w:t xml:space="preserve">Iepirkuma komisijas priekšsēdētāja                                   </w:t>
      </w:r>
      <w:r w:rsidR="001C4520" w:rsidRPr="00023E88">
        <w:rPr>
          <w:rFonts w:ascii="Times New Roman" w:eastAsia="Times New Roman" w:hAnsi="Times New Roman"/>
          <w:bCs/>
          <w:i/>
        </w:rPr>
        <w:t>(personisk</w:t>
      </w:r>
      <w:r w:rsidRPr="00023E88">
        <w:rPr>
          <w:rFonts w:ascii="Times New Roman" w:eastAsia="Times New Roman" w:hAnsi="Times New Roman"/>
          <w:bCs/>
          <w:i/>
        </w:rPr>
        <w:t>ais paraksts)</w:t>
      </w:r>
      <w:r w:rsidRPr="00023E88">
        <w:rPr>
          <w:rFonts w:ascii="Times New Roman" w:eastAsia="Times New Roman" w:hAnsi="Times New Roman"/>
          <w:bCs/>
        </w:rPr>
        <w:t xml:space="preserve"> J.Kornutjaka</w:t>
      </w:r>
    </w:p>
    <w:sectPr w:rsidR="007334C4" w:rsidRPr="00023E88" w:rsidSect="00353A88">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B04" w:rsidRDefault="00847B04" w:rsidP="008D028E">
      <w:pPr>
        <w:spacing w:after="0" w:line="240" w:lineRule="auto"/>
      </w:pPr>
      <w:r>
        <w:separator/>
      </w:r>
    </w:p>
  </w:endnote>
  <w:endnote w:type="continuationSeparator" w:id="0">
    <w:p w:rsidR="00847B04" w:rsidRDefault="00847B04" w:rsidP="008D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835066"/>
      <w:docPartObj>
        <w:docPartGallery w:val="Page Numbers (Bottom of Page)"/>
        <w:docPartUnique/>
      </w:docPartObj>
    </w:sdtPr>
    <w:sdtEndPr>
      <w:rPr>
        <w:noProof/>
      </w:rPr>
    </w:sdtEndPr>
    <w:sdtContent>
      <w:p w:rsidR="00353A88" w:rsidRDefault="00353A88">
        <w:pPr>
          <w:pStyle w:val="Footer"/>
          <w:jc w:val="center"/>
        </w:pPr>
        <w:r>
          <w:fldChar w:fldCharType="begin"/>
        </w:r>
        <w:r>
          <w:instrText xml:space="preserve"> PAGE   \* MERGEFORMAT </w:instrText>
        </w:r>
        <w:r>
          <w:fldChar w:fldCharType="separate"/>
        </w:r>
        <w:r w:rsidR="00096A05">
          <w:rPr>
            <w:noProof/>
          </w:rPr>
          <w:t>2</w:t>
        </w:r>
        <w:r>
          <w:rPr>
            <w:noProof/>
          </w:rPr>
          <w:fldChar w:fldCharType="end"/>
        </w:r>
      </w:p>
    </w:sdtContent>
  </w:sdt>
  <w:p w:rsidR="008D028E" w:rsidRDefault="008D0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B04" w:rsidRDefault="00847B04" w:rsidP="008D028E">
      <w:pPr>
        <w:spacing w:after="0" w:line="240" w:lineRule="auto"/>
      </w:pPr>
      <w:r>
        <w:separator/>
      </w:r>
    </w:p>
  </w:footnote>
  <w:footnote w:type="continuationSeparator" w:id="0">
    <w:p w:rsidR="00847B04" w:rsidRDefault="00847B04" w:rsidP="008D02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E374B"/>
    <w:multiLevelType w:val="hybridMultilevel"/>
    <w:tmpl w:val="09A6A134"/>
    <w:lvl w:ilvl="0" w:tplc="C646105C">
      <w:start w:val="1"/>
      <w:numFmt w:val="decimal"/>
      <w:lvlText w:val="%1."/>
      <w:lvlJc w:val="left"/>
      <w:pPr>
        <w:ind w:left="928"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6CB5277"/>
    <w:multiLevelType w:val="multilevel"/>
    <w:tmpl w:val="E0EEA9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9807EB"/>
    <w:multiLevelType w:val="hybridMultilevel"/>
    <w:tmpl w:val="511E3B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33CB2946"/>
    <w:multiLevelType w:val="hybridMultilevel"/>
    <w:tmpl w:val="F660644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50E94976"/>
    <w:multiLevelType w:val="hybridMultilevel"/>
    <w:tmpl w:val="B602D88A"/>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5" w15:restartNumberingAfterBreak="0">
    <w:nsid w:val="6E7414B5"/>
    <w:multiLevelType w:val="hybridMultilevel"/>
    <w:tmpl w:val="0E46F31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761E38FE"/>
    <w:multiLevelType w:val="multilevel"/>
    <w:tmpl w:val="AD006F8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7DC54F0F"/>
    <w:multiLevelType w:val="hybridMultilevel"/>
    <w:tmpl w:val="0BCC0EC0"/>
    <w:lvl w:ilvl="0" w:tplc="C1B01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28E"/>
    <w:rsid w:val="00023E88"/>
    <w:rsid w:val="00040377"/>
    <w:rsid w:val="00096A05"/>
    <w:rsid w:val="000A46D7"/>
    <w:rsid w:val="000C7D01"/>
    <w:rsid w:val="000E54D1"/>
    <w:rsid w:val="00101DEB"/>
    <w:rsid w:val="001053CF"/>
    <w:rsid w:val="00105488"/>
    <w:rsid w:val="00131383"/>
    <w:rsid w:val="001903E9"/>
    <w:rsid w:val="00196AE5"/>
    <w:rsid w:val="001C4520"/>
    <w:rsid w:val="00206168"/>
    <w:rsid w:val="002067DF"/>
    <w:rsid w:val="00224606"/>
    <w:rsid w:val="00225F57"/>
    <w:rsid w:val="00282824"/>
    <w:rsid w:val="00296D4E"/>
    <w:rsid w:val="002D18FA"/>
    <w:rsid w:val="002E692C"/>
    <w:rsid w:val="00351AD6"/>
    <w:rsid w:val="00353A88"/>
    <w:rsid w:val="00371C2B"/>
    <w:rsid w:val="00471004"/>
    <w:rsid w:val="004D3D24"/>
    <w:rsid w:val="00523661"/>
    <w:rsid w:val="00540F63"/>
    <w:rsid w:val="00553321"/>
    <w:rsid w:val="00612555"/>
    <w:rsid w:val="0065418E"/>
    <w:rsid w:val="00662090"/>
    <w:rsid w:val="006C7C8A"/>
    <w:rsid w:val="006E7637"/>
    <w:rsid w:val="006F3BEA"/>
    <w:rsid w:val="007271DD"/>
    <w:rsid w:val="007334C4"/>
    <w:rsid w:val="007557E3"/>
    <w:rsid w:val="00765644"/>
    <w:rsid w:val="00774280"/>
    <w:rsid w:val="007A73B4"/>
    <w:rsid w:val="00801C62"/>
    <w:rsid w:val="00825C8C"/>
    <w:rsid w:val="00827CE8"/>
    <w:rsid w:val="00842FB0"/>
    <w:rsid w:val="00847B04"/>
    <w:rsid w:val="00854BEC"/>
    <w:rsid w:val="00880A90"/>
    <w:rsid w:val="008A07F0"/>
    <w:rsid w:val="008A41AC"/>
    <w:rsid w:val="008A7BC1"/>
    <w:rsid w:val="008C6163"/>
    <w:rsid w:val="008D028E"/>
    <w:rsid w:val="008D65A2"/>
    <w:rsid w:val="008E7DDD"/>
    <w:rsid w:val="008F65FA"/>
    <w:rsid w:val="00912120"/>
    <w:rsid w:val="009609E2"/>
    <w:rsid w:val="00981B0E"/>
    <w:rsid w:val="00984733"/>
    <w:rsid w:val="009B114A"/>
    <w:rsid w:val="009D3BB5"/>
    <w:rsid w:val="009E0F62"/>
    <w:rsid w:val="00A26A67"/>
    <w:rsid w:val="00A31221"/>
    <w:rsid w:val="00A75BB7"/>
    <w:rsid w:val="00AD5411"/>
    <w:rsid w:val="00B01F4C"/>
    <w:rsid w:val="00B4582C"/>
    <w:rsid w:val="00BB349B"/>
    <w:rsid w:val="00BE45AB"/>
    <w:rsid w:val="00CB511B"/>
    <w:rsid w:val="00D077EF"/>
    <w:rsid w:val="00D2327D"/>
    <w:rsid w:val="00D46394"/>
    <w:rsid w:val="00D50126"/>
    <w:rsid w:val="00D53910"/>
    <w:rsid w:val="00E01CB4"/>
    <w:rsid w:val="00EC0685"/>
    <w:rsid w:val="00EF7FE1"/>
    <w:rsid w:val="00F203B2"/>
    <w:rsid w:val="00F27634"/>
    <w:rsid w:val="00F42AD2"/>
    <w:rsid w:val="00FA4F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78C345-09BA-4FD8-AC94-63A57C95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28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2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028E"/>
    <w:rPr>
      <w:rFonts w:ascii="Calibri" w:eastAsia="Calibri" w:hAnsi="Calibri" w:cs="Times New Roman"/>
    </w:rPr>
  </w:style>
  <w:style w:type="paragraph" w:styleId="Footer">
    <w:name w:val="footer"/>
    <w:basedOn w:val="Normal"/>
    <w:link w:val="FooterChar"/>
    <w:uiPriority w:val="99"/>
    <w:unhideWhenUsed/>
    <w:rsid w:val="008D02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028E"/>
    <w:rPr>
      <w:rFonts w:ascii="Calibri" w:eastAsia="Calibri" w:hAnsi="Calibri" w:cs="Times New Roman"/>
    </w:rPr>
  </w:style>
  <w:style w:type="paragraph" w:styleId="BalloonText">
    <w:name w:val="Balloon Text"/>
    <w:basedOn w:val="Normal"/>
    <w:link w:val="BalloonTextChar"/>
    <w:uiPriority w:val="99"/>
    <w:semiHidden/>
    <w:unhideWhenUsed/>
    <w:rsid w:val="00040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377"/>
    <w:rPr>
      <w:rFonts w:ascii="Tahoma" w:eastAsia="Calibri" w:hAnsi="Tahoma" w:cs="Tahoma"/>
      <w:sz w:val="16"/>
      <w:szCs w:val="16"/>
    </w:rPr>
  </w:style>
  <w:style w:type="table" w:styleId="TableGrid">
    <w:name w:val="Table Grid"/>
    <w:basedOn w:val="TableNormal"/>
    <w:uiPriority w:val="59"/>
    <w:rsid w:val="0052366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65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8266">
      <w:bodyDiv w:val="1"/>
      <w:marLeft w:val="0"/>
      <w:marRight w:val="0"/>
      <w:marTop w:val="0"/>
      <w:marBottom w:val="0"/>
      <w:divBdr>
        <w:top w:val="none" w:sz="0" w:space="0" w:color="auto"/>
        <w:left w:val="none" w:sz="0" w:space="0" w:color="auto"/>
        <w:bottom w:val="none" w:sz="0" w:space="0" w:color="auto"/>
        <w:right w:val="none" w:sz="0" w:space="0" w:color="auto"/>
      </w:divBdr>
    </w:div>
    <w:div w:id="39788689">
      <w:bodyDiv w:val="1"/>
      <w:marLeft w:val="0"/>
      <w:marRight w:val="0"/>
      <w:marTop w:val="0"/>
      <w:marBottom w:val="0"/>
      <w:divBdr>
        <w:top w:val="none" w:sz="0" w:space="0" w:color="auto"/>
        <w:left w:val="none" w:sz="0" w:space="0" w:color="auto"/>
        <w:bottom w:val="none" w:sz="0" w:space="0" w:color="auto"/>
        <w:right w:val="none" w:sz="0" w:space="0" w:color="auto"/>
      </w:divBdr>
    </w:div>
    <w:div w:id="94832653">
      <w:bodyDiv w:val="1"/>
      <w:marLeft w:val="0"/>
      <w:marRight w:val="0"/>
      <w:marTop w:val="0"/>
      <w:marBottom w:val="0"/>
      <w:divBdr>
        <w:top w:val="none" w:sz="0" w:space="0" w:color="auto"/>
        <w:left w:val="none" w:sz="0" w:space="0" w:color="auto"/>
        <w:bottom w:val="none" w:sz="0" w:space="0" w:color="auto"/>
        <w:right w:val="none" w:sz="0" w:space="0" w:color="auto"/>
      </w:divBdr>
    </w:div>
    <w:div w:id="144132267">
      <w:bodyDiv w:val="1"/>
      <w:marLeft w:val="0"/>
      <w:marRight w:val="0"/>
      <w:marTop w:val="0"/>
      <w:marBottom w:val="0"/>
      <w:divBdr>
        <w:top w:val="none" w:sz="0" w:space="0" w:color="auto"/>
        <w:left w:val="none" w:sz="0" w:space="0" w:color="auto"/>
        <w:bottom w:val="none" w:sz="0" w:space="0" w:color="auto"/>
        <w:right w:val="none" w:sz="0" w:space="0" w:color="auto"/>
      </w:divBdr>
    </w:div>
    <w:div w:id="221866365">
      <w:bodyDiv w:val="1"/>
      <w:marLeft w:val="0"/>
      <w:marRight w:val="0"/>
      <w:marTop w:val="0"/>
      <w:marBottom w:val="0"/>
      <w:divBdr>
        <w:top w:val="none" w:sz="0" w:space="0" w:color="auto"/>
        <w:left w:val="none" w:sz="0" w:space="0" w:color="auto"/>
        <w:bottom w:val="none" w:sz="0" w:space="0" w:color="auto"/>
        <w:right w:val="none" w:sz="0" w:space="0" w:color="auto"/>
      </w:divBdr>
    </w:div>
    <w:div w:id="402070653">
      <w:bodyDiv w:val="1"/>
      <w:marLeft w:val="0"/>
      <w:marRight w:val="0"/>
      <w:marTop w:val="0"/>
      <w:marBottom w:val="0"/>
      <w:divBdr>
        <w:top w:val="none" w:sz="0" w:space="0" w:color="auto"/>
        <w:left w:val="none" w:sz="0" w:space="0" w:color="auto"/>
        <w:bottom w:val="none" w:sz="0" w:space="0" w:color="auto"/>
        <w:right w:val="none" w:sz="0" w:space="0" w:color="auto"/>
      </w:divBdr>
    </w:div>
    <w:div w:id="475269773">
      <w:bodyDiv w:val="1"/>
      <w:marLeft w:val="0"/>
      <w:marRight w:val="0"/>
      <w:marTop w:val="0"/>
      <w:marBottom w:val="0"/>
      <w:divBdr>
        <w:top w:val="none" w:sz="0" w:space="0" w:color="auto"/>
        <w:left w:val="none" w:sz="0" w:space="0" w:color="auto"/>
        <w:bottom w:val="none" w:sz="0" w:space="0" w:color="auto"/>
        <w:right w:val="none" w:sz="0" w:space="0" w:color="auto"/>
      </w:divBdr>
    </w:div>
    <w:div w:id="481775813">
      <w:bodyDiv w:val="1"/>
      <w:marLeft w:val="0"/>
      <w:marRight w:val="0"/>
      <w:marTop w:val="0"/>
      <w:marBottom w:val="0"/>
      <w:divBdr>
        <w:top w:val="none" w:sz="0" w:space="0" w:color="auto"/>
        <w:left w:val="none" w:sz="0" w:space="0" w:color="auto"/>
        <w:bottom w:val="none" w:sz="0" w:space="0" w:color="auto"/>
        <w:right w:val="none" w:sz="0" w:space="0" w:color="auto"/>
      </w:divBdr>
    </w:div>
    <w:div w:id="493885290">
      <w:bodyDiv w:val="1"/>
      <w:marLeft w:val="0"/>
      <w:marRight w:val="0"/>
      <w:marTop w:val="0"/>
      <w:marBottom w:val="0"/>
      <w:divBdr>
        <w:top w:val="none" w:sz="0" w:space="0" w:color="auto"/>
        <w:left w:val="none" w:sz="0" w:space="0" w:color="auto"/>
        <w:bottom w:val="none" w:sz="0" w:space="0" w:color="auto"/>
        <w:right w:val="none" w:sz="0" w:space="0" w:color="auto"/>
      </w:divBdr>
    </w:div>
    <w:div w:id="519710063">
      <w:bodyDiv w:val="1"/>
      <w:marLeft w:val="0"/>
      <w:marRight w:val="0"/>
      <w:marTop w:val="0"/>
      <w:marBottom w:val="0"/>
      <w:divBdr>
        <w:top w:val="none" w:sz="0" w:space="0" w:color="auto"/>
        <w:left w:val="none" w:sz="0" w:space="0" w:color="auto"/>
        <w:bottom w:val="none" w:sz="0" w:space="0" w:color="auto"/>
        <w:right w:val="none" w:sz="0" w:space="0" w:color="auto"/>
      </w:divBdr>
    </w:div>
    <w:div w:id="531654865">
      <w:bodyDiv w:val="1"/>
      <w:marLeft w:val="0"/>
      <w:marRight w:val="0"/>
      <w:marTop w:val="0"/>
      <w:marBottom w:val="0"/>
      <w:divBdr>
        <w:top w:val="none" w:sz="0" w:space="0" w:color="auto"/>
        <w:left w:val="none" w:sz="0" w:space="0" w:color="auto"/>
        <w:bottom w:val="none" w:sz="0" w:space="0" w:color="auto"/>
        <w:right w:val="none" w:sz="0" w:space="0" w:color="auto"/>
      </w:divBdr>
    </w:div>
    <w:div w:id="541938206">
      <w:bodyDiv w:val="1"/>
      <w:marLeft w:val="0"/>
      <w:marRight w:val="0"/>
      <w:marTop w:val="0"/>
      <w:marBottom w:val="0"/>
      <w:divBdr>
        <w:top w:val="none" w:sz="0" w:space="0" w:color="auto"/>
        <w:left w:val="none" w:sz="0" w:space="0" w:color="auto"/>
        <w:bottom w:val="none" w:sz="0" w:space="0" w:color="auto"/>
        <w:right w:val="none" w:sz="0" w:space="0" w:color="auto"/>
      </w:divBdr>
    </w:div>
    <w:div w:id="603225281">
      <w:bodyDiv w:val="1"/>
      <w:marLeft w:val="0"/>
      <w:marRight w:val="0"/>
      <w:marTop w:val="0"/>
      <w:marBottom w:val="0"/>
      <w:divBdr>
        <w:top w:val="none" w:sz="0" w:space="0" w:color="auto"/>
        <w:left w:val="none" w:sz="0" w:space="0" w:color="auto"/>
        <w:bottom w:val="none" w:sz="0" w:space="0" w:color="auto"/>
        <w:right w:val="none" w:sz="0" w:space="0" w:color="auto"/>
      </w:divBdr>
    </w:div>
    <w:div w:id="604729352">
      <w:bodyDiv w:val="1"/>
      <w:marLeft w:val="0"/>
      <w:marRight w:val="0"/>
      <w:marTop w:val="0"/>
      <w:marBottom w:val="0"/>
      <w:divBdr>
        <w:top w:val="none" w:sz="0" w:space="0" w:color="auto"/>
        <w:left w:val="none" w:sz="0" w:space="0" w:color="auto"/>
        <w:bottom w:val="none" w:sz="0" w:space="0" w:color="auto"/>
        <w:right w:val="none" w:sz="0" w:space="0" w:color="auto"/>
      </w:divBdr>
    </w:div>
    <w:div w:id="643120241">
      <w:bodyDiv w:val="1"/>
      <w:marLeft w:val="0"/>
      <w:marRight w:val="0"/>
      <w:marTop w:val="0"/>
      <w:marBottom w:val="0"/>
      <w:divBdr>
        <w:top w:val="none" w:sz="0" w:space="0" w:color="auto"/>
        <w:left w:val="none" w:sz="0" w:space="0" w:color="auto"/>
        <w:bottom w:val="none" w:sz="0" w:space="0" w:color="auto"/>
        <w:right w:val="none" w:sz="0" w:space="0" w:color="auto"/>
      </w:divBdr>
    </w:div>
    <w:div w:id="739182152">
      <w:bodyDiv w:val="1"/>
      <w:marLeft w:val="0"/>
      <w:marRight w:val="0"/>
      <w:marTop w:val="0"/>
      <w:marBottom w:val="0"/>
      <w:divBdr>
        <w:top w:val="none" w:sz="0" w:space="0" w:color="auto"/>
        <w:left w:val="none" w:sz="0" w:space="0" w:color="auto"/>
        <w:bottom w:val="none" w:sz="0" w:space="0" w:color="auto"/>
        <w:right w:val="none" w:sz="0" w:space="0" w:color="auto"/>
      </w:divBdr>
    </w:div>
    <w:div w:id="790133553">
      <w:bodyDiv w:val="1"/>
      <w:marLeft w:val="0"/>
      <w:marRight w:val="0"/>
      <w:marTop w:val="0"/>
      <w:marBottom w:val="0"/>
      <w:divBdr>
        <w:top w:val="none" w:sz="0" w:space="0" w:color="auto"/>
        <w:left w:val="none" w:sz="0" w:space="0" w:color="auto"/>
        <w:bottom w:val="none" w:sz="0" w:space="0" w:color="auto"/>
        <w:right w:val="none" w:sz="0" w:space="0" w:color="auto"/>
      </w:divBdr>
    </w:div>
    <w:div w:id="903636162">
      <w:bodyDiv w:val="1"/>
      <w:marLeft w:val="0"/>
      <w:marRight w:val="0"/>
      <w:marTop w:val="0"/>
      <w:marBottom w:val="0"/>
      <w:divBdr>
        <w:top w:val="none" w:sz="0" w:space="0" w:color="auto"/>
        <w:left w:val="none" w:sz="0" w:space="0" w:color="auto"/>
        <w:bottom w:val="none" w:sz="0" w:space="0" w:color="auto"/>
        <w:right w:val="none" w:sz="0" w:space="0" w:color="auto"/>
      </w:divBdr>
    </w:div>
    <w:div w:id="914707063">
      <w:bodyDiv w:val="1"/>
      <w:marLeft w:val="0"/>
      <w:marRight w:val="0"/>
      <w:marTop w:val="0"/>
      <w:marBottom w:val="0"/>
      <w:divBdr>
        <w:top w:val="none" w:sz="0" w:space="0" w:color="auto"/>
        <w:left w:val="none" w:sz="0" w:space="0" w:color="auto"/>
        <w:bottom w:val="none" w:sz="0" w:space="0" w:color="auto"/>
        <w:right w:val="none" w:sz="0" w:space="0" w:color="auto"/>
      </w:divBdr>
    </w:div>
    <w:div w:id="988947189">
      <w:bodyDiv w:val="1"/>
      <w:marLeft w:val="0"/>
      <w:marRight w:val="0"/>
      <w:marTop w:val="0"/>
      <w:marBottom w:val="0"/>
      <w:divBdr>
        <w:top w:val="none" w:sz="0" w:space="0" w:color="auto"/>
        <w:left w:val="none" w:sz="0" w:space="0" w:color="auto"/>
        <w:bottom w:val="none" w:sz="0" w:space="0" w:color="auto"/>
        <w:right w:val="none" w:sz="0" w:space="0" w:color="auto"/>
      </w:divBdr>
    </w:div>
    <w:div w:id="1005086095">
      <w:bodyDiv w:val="1"/>
      <w:marLeft w:val="0"/>
      <w:marRight w:val="0"/>
      <w:marTop w:val="0"/>
      <w:marBottom w:val="0"/>
      <w:divBdr>
        <w:top w:val="none" w:sz="0" w:space="0" w:color="auto"/>
        <w:left w:val="none" w:sz="0" w:space="0" w:color="auto"/>
        <w:bottom w:val="none" w:sz="0" w:space="0" w:color="auto"/>
        <w:right w:val="none" w:sz="0" w:space="0" w:color="auto"/>
      </w:divBdr>
    </w:div>
    <w:div w:id="1107310221">
      <w:bodyDiv w:val="1"/>
      <w:marLeft w:val="0"/>
      <w:marRight w:val="0"/>
      <w:marTop w:val="0"/>
      <w:marBottom w:val="0"/>
      <w:divBdr>
        <w:top w:val="none" w:sz="0" w:space="0" w:color="auto"/>
        <w:left w:val="none" w:sz="0" w:space="0" w:color="auto"/>
        <w:bottom w:val="none" w:sz="0" w:space="0" w:color="auto"/>
        <w:right w:val="none" w:sz="0" w:space="0" w:color="auto"/>
      </w:divBdr>
    </w:div>
    <w:div w:id="1139151089">
      <w:bodyDiv w:val="1"/>
      <w:marLeft w:val="0"/>
      <w:marRight w:val="0"/>
      <w:marTop w:val="0"/>
      <w:marBottom w:val="0"/>
      <w:divBdr>
        <w:top w:val="none" w:sz="0" w:space="0" w:color="auto"/>
        <w:left w:val="none" w:sz="0" w:space="0" w:color="auto"/>
        <w:bottom w:val="none" w:sz="0" w:space="0" w:color="auto"/>
        <w:right w:val="none" w:sz="0" w:space="0" w:color="auto"/>
      </w:divBdr>
    </w:div>
    <w:div w:id="1265504499">
      <w:bodyDiv w:val="1"/>
      <w:marLeft w:val="0"/>
      <w:marRight w:val="0"/>
      <w:marTop w:val="0"/>
      <w:marBottom w:val="0"/>
      <w:divBdr>
        <w:top w:val="none" w:sz="0" w:space="0" w:color="auto"/>
        <w:left w:val="none" w:sz="0" w:space="0" w:color="auto"/>
        <w:bottom w:val="none" w:sz="0" w:space="0" w:color="auto"/>
        <w:right w:val="none" w:sz="0" w:space="0" w:color="auto"/>
      </w:divBdr>
    </w:div>
    <w:div w:id="1312444070">
      <w:bodyDiv w:val="1"/>
      <w:marLeft w:val="0"/>
      <w:marRight w:val="0"/>
      <w:marTop w:val="0"/>
      <w:marBottom w:val="0"/>
      <w:divBdr>
        <w:top w:val="none" w:sz="0" w:space="0" w:color="auto"/>
        <w:left w:val="none" w:sz="0" w:space="0" w:color="auto"/>
        <w:bottom w:val="none" w:sz="0" w:space="0" w:color="auto"/>
        <w:right w:val="none" w:sz="0" w:space="0" w:color="auto"/>
      </w:divBdr>
    </w:div>
    <w:div w:id="1325472792">
      <w:bodyDiv w:val="1"/>
      <w:marLeft w:val="0"/>
      <w:marRight w:val="0"/>
      <w:marTop w:val="0"/>
      <w:marBottom w:val="0"/>
      <w:divBdr>
        <w:top w:val="none" w:sz="0" w:space="0" w:color="auto"/>
        <w:left w:val="none" w:sz="0" w:space="0" w:color="auto"/>
        <w:bottom w:val="none" w:sz="0" w:space="0" w:color="auto"/>
        <w:right w:val="none" w:sz="0" w:space="0" w:color="auto"/>
      </w:divBdr>
    </w:div>
    <w:div w:id="1368675183">
      <w:bodyDiv w:val="1"/>
      <w:marLeft w:val="0"/>
      <w:marRight w:val="0"/>
      <w:marTop w:val="0"/>
      <w:marBottom w:val="0"/>
      <w:divBdr>
        <w:top w:val="none" w:sz="0" w:space="0" w:color="auto"/>
        <w:left w:val="none" w:sz="0" w:space="0" w:color="auto"/>
        <w:bottom w:val="none" w:sz="0" w:space="0" w:color="auto"/>
        <w:right w:val="none" w:sz="0" w:space="0" w:color="auto"/>
      </w:divBdr>
    </w:div>
    <w:div w:id="1422920170">
      <w:bodyDiv w:val="1"/>
      <w:marLeft w:val="0"/>
      <w:marRight w:val="0"/>
      <w:marTop w:val="0"/>
      <w:marBottom w:val="0"/>
      <w:divBdr>
        <w:top w:val="none" w:sz="0" w:space="0" w:color="auto"/>
        <w:left w:val="none" w:sz="0" w:space="0" w:color="auto"/>
        <w:bottom w:val="none" w:sz="0" w:space="0" w:color="auto"/>
        <w:right w:val="none" w:sz="0" w:space="0" w:color="auto"/>
      </w:divBdr>
    </w:div>
    <w:div w:id="1431701453">
      <w:bodyDiv w:val="1"/>
      <w:marLeft w:val="0"/>
      <w:marRight w:val="0"/>
      <w:marTop w:val="0"/>
      <w:marBottom w:val="0"/>
      <w:divBdr>
        <w:top w:val="none" w:sz="0" w:space="0" w:color="auto"/>
        <w:left w:val="none" w:sz="0" w:space="0" w:color="auto"/>
        <w:bottom w:val="none" w:sz="0" w:space="0" w:color="auto"/>
        <w:right w:val="none" w:sz="0" w:space="0" w:color="auto"/>
      </w:divBdr>
    </w:div>
    <w:div w:id="1431974674">
      <w:bodyDiv w:val="1"/>
      <w:marLeft w:val="0"/>
      <w:marRight w:val="0"/>
      <w:marTop w:val="0"/>
      <w:marBottom w:val="0"/>
      <w:divBdr>
        <w:top w:val="none" w:sz="0" w:space="0" w:color="auto"/>
        <w:left w:val="none" w:sz="0" w:space="0" w:color="auto"/>
        <w:bottom w:val="none" w:sz="0" w:space="0" w:color="auto"/>
        <w:right w:val="none" w:sz="0" w:space="0" w:color="auto"/>
      </w:divBdr>
    </w:div>
    <w:div w:id="1513301885">
      <w:bodyDiv w:val="1"/>
      <w:marLeft w:val="0"/>
      <w:marRight w:val="0"/>
      <w:marTop w:val="0"/>
      <w:marBottom w:val="0"/>
      <w:divBdr>
        <w:top w:val="none" w:sz="0" w:space="0" w:color="auto"/>
        <w:left w:val="none" w:sz="0" w:space="0" w:color="auto"/>
        <w:bottom w:val="none" w:sz="0" w:space="0" w:color="auto"/>
        <w:right w:val="none" w:sz="0" w:space="0" w:color="auto"/>
      </w:divBdr>
    </w:div>
    <w:div w:id="1546864621">
      <w:bodyDiv w:val="1"/>
      <w:marLeft w:val="0"/>
      <w:marRight w:val="0"/>
      <w:marTop w:val="0"/>
      <w:marBottom w:val="0"/>
      <w:divBdr>
        <w:top w:val="none" w:sz="0" w:space="0" w:color="auto"/>
        <w:left w:val="none" w:sz="0" w:space="0" w:color="auto"/>
        <w:bottom w:val="none" w:sz="0" w:space="0" w:color="auto"/>
        <w:right w:val="none" w:sz="0" w:space="0" w:color="auto"/>
      </w:divBdr>
    </w:div>
    <w:div w:id="1737435668">
      <w:bodyDiv w:val="1"/>
      <w:marLeft w:val="0"/>
      <w:marRight w:val="0"/>
      <w:marTop w:val="0"/>
      <w:marBottom w:val="0"/>
      <w:divBdr>
        <w:top w:val="none" w:sz="0" w:space="0" w:color="auto"/>
        <w:left w:val="none" w:sz="0" w:space="0" w:color="auto"/>
        <w:bottom w:val="none" w:sz="0" w:space="0" w:color="auto"/>
        <w:right w:val="none" w:sz="0" w:space="0" w:color="auto"/>
      </w:divBdr>
    </w:div>
    <w:div w:id="1851329882">
      <w:bodyDiv w:val="1"/>
      <w:marLeft w:val="0"/>
      <w:marRight w:val="0"/>
      <w:marTop w:val="0"/>
      <w:marBottom w:val="0"/>
      <w:divBdr>
        <w:top w:val="none" w:sz="0" w:space="0" w:color="auto"/>
        <w:left w:val="none" w:sz="0" w:space="0" w:color="auto"/>
        <w:bottom w:val="none" w:sz="0" w:space="0" w:color="auto"/>
        <w:right w:val="none" w:sz="0" w:space="0" w:color="auto"/>
      </w:divBdr>
    </w:div>
    <w:div w:id="1857885647">
      <w:bodyDiv w:val="1"/>
      <w:marLeft w:val="0"/>
      <w:marRight w:val="0"/>
      <w:marTop w:val="0"/>
      <w:marBottom w:val="0"/>
      <w:divBdr>
        <w:top w:val="none" w:sz="0" w:space="0" w:color="auto"/>
        <w:left w:val="none" w:sz="0" w:space="0" w:color="auto"/>
        <w:bottom w:val="none" w:sz="0" w:space="0" w:color="auto"/>
        <w:right w:val="none" w:sz="0" w:space="0" w:color="auto"/>
      </w:divBdr>
    </w:div>
    <w:div w:id="201283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6C86D-09FB-4B03-8EBE-6C376982D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Janis Artekovs</cp:lastModifiedBy>
  <cp:revision>102</cp:revision>
  <cp:lastPrinted>2016-05-27T10:57:00Z</cp:lastPrinted>
  <dcterms:created xsi:type="dcterms:W3CDTF">2013-11-20T07:34:00Z</dcterms:created>
  <dcterms:modified xsi:type="dcterms:W3CDTF">2016-07-12T08:37:00Z</dcterms:modified>
</cp:coreProperties>
</file>